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</w:p>
    <w:p w:rsidR="00F836E8" w:rsidRPr="00EF6B47" w:rsidRDefault="00F836E8" w:rsidP="005A71E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112498" w:rsidRPr="00EF6B47" w:rsidRDefault="00F836E8" w:rsidP="005A71E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Default="00112498" w:rsidP="0078721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BD495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BD4954" w:rsidRPr="00BD4954">
        <w:rPr>
          <w:rFonts w:ascii="Arial" w:hAnsi="Arial" w:cs="Arial"/>
          <w:b/>
        </w:rPr>
        <w:t>dostawę</w:t>
      </w:r>
      <w:r w:rsidR="00AA1700">
        <w:rPr>
          <w:rFonts w:ascii="Arial" w:hAnsi="Arial" w:cs="Arial"/>
          <w:b/>
        </w:rPr>
        <w:t xml:space="preserve"> zmodernizowanych</w:t>
      </w:r>
      <w:r w:rsidR="00BD4954" w:rsidRPr="00BD4954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4954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oświadczam(my), że</w:t>
      </w:r>
      <w:r w:rsidR="00BD4954" w:rsidRPr="00BD4954">
        <w:rPr>
          <w:rFonts w:ascii="Arial" w:hAnsi="Arial" w:cs="Arial"/>
        </w:rPr>
        <w:t xml:space="preserve"> Oferent / Dostawca którego reprezentuję(-jemy)</w:t>
      </w:r>
      <w:r w:rsidR="00BD4954">
        <w:rPr>
          <w:rFonts w:ascii="Arial" w:hAnsi="Arial" w:cs="Arial"/>
        </w:rPr>
        <w:t>:</w:t>
      </w:r>
    </w:p>
    <w:p w:rsidR="00787217" w:rsidRDefault="003840EE" w:rsidP="005A71E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001A4">
        <w:rPr>
          <w:rFonts w:ascii="Arial" w:hAnsi="Arial" w:cs="Arial"/>
        </w:rPr>
        <w:t xml:space="preserve">będzie </w:t>
      </w:r>
      <w:r w:rsidR="00E72060" w:rsidRPr="001001A4">
        <w:rPr>
          <w:rFonts w:ascii="Arial" w:hAnsi="Arial" w:cs="Arial"/>
        </w:rPr>
        <w:t>dyspon</w:t>
      </w:r>
      <w:r w:rsidRPr="001001A4">
        <w:rPr>
          <w:rFonts w:ascii="Arial" w:hAnsi="Arial" w:cs="Arial"/>
        </w:rPr>
        <w:t>ował</w:t>
      </w:r>
      <w:r w:rsidR="00E72060" w:rsidRPr="001001A4">
        <w:rPr>
          <w:rFonts w:ascii="Arial" w:hAnsi="Arial" w:cs="Arial"/>
        </w:rPr>
        <w:t xml:space="preserve"> potencjałem serwisowym umożliwiającym </w:t>
      </w:r>
      <w:r w:rsidR="00BD4954" w:rsidRPr="001001A4">
        <w:rPr>
          <w:rFonts w:ascii="Arial" w:hAnsi="Arial" w:cs="Arial"/>
          <w:b/>
        </w:rPr>
        <w:t>dotarcie serwisu i usprawnienie lokomotywy, która uległa awarii wskutek usterek objętych gwarancją</w:t>
      </w:r>
      <w:r w:rsidR="00787217" w:rsidRPr="001001A4">
        <w:rPr>
          <w:rFonts w:ascii="Arial" w:hAnsi="Arial" w:cs="Arial"/>
        </w:rPr>
        <w:t>.</w:t>
      </w:r>
    </w:p>
    <w:p w:rsidR="00287FE4" w:rsidRPr="005A71E5" w:rsidRDefault="00287FE4" w:rsidP="00287FE4">
      <w:pPr>
        <w:pStyle w:val="Akapitzlist"/>
        <w:ind w:left="420"/>
        <w:jc w:val="both"/>
        <w:rPr>
          <w:rFonts w:ascii="Arial" w:hAnsi="Arial" w:cs="Arial"/>
        </w:rPr>
      </w:pPr>
    </w:p>
    <w:p w:rsidR="00287FE4" w:rsidRPr="00287FE4" w:rsidRDefault="00BD4954" w:rsidP="00287FE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001A4">
        <w:rPr>
          <w:rFonts w:ascii="Arial" w:hAnsi="Arial" w:cs="Arial"/>
        </w:rPr>
        <w:t xml:space="preserve">jest </w:t>
      </w:r>
      <w:r w:rsidR="00EE2CAA" w:rsidRPr="001001A4">
        <w:rPr>
          <w:rFonts w:ascii="Arial" w:hAnsi="Arial" w:cs="Arial"/>
        </w:rPr>
        <w:t>w stanie zapewnić hot-</w:t>
      </w:r>
      <w:proofErr w:type="spellStart"/>
      <w:r w:rsidR="00EE2CAA" w:rsidRPr="001001A4">
        <w:rPr>
          <w:rFonts w:ascii="Arial" w:hAnsi="Arial" w:cs="Arial"/>
        </w:rPr>
        <w:t>line</w:t>
      </w:r>
      <w:proofErr w:type="spellEnd"/>
      <w:r w:rsidR="00EE2CAA" w:rsidRPr="001001A4">
        <w:rPr>
          <w:rFonts w:ascii="Arial" w:hAnsi="Arial" w:cs="Arial"/>
        </w:rPr>
        <w:t xml:space="preserve">, czynny w systemie ciągłym </w:t>
      </w:r>
      <w:r w:rsidR="00EE2CAA" w:rsidRPr="001001A4">
        <w:rPr>
          <w:rFonts w:ascii="Arial" w:hAnsi="Arial" w:cs="Arial"/>
          <w:b/>
          <w:bCs/>
        </w:rPr>
        <w:t>24/7</w:t>
      </w:r>
      <w:r w:rsidR="00EE2CAA" w:rsidRPr="001001A4">
        <w:rPr>
          <w:rFonts w:ascii="Arial" w:hAnsi="Arial" w:cs="Arial"/>
        </w:rPr>
        <w:t xml:space="preserve">, umożliwiający kontakt maszynisty z serwisantem w języku polskim. W przypadku braku możliwości zdalnego usprawnienia usterek uniemożliwiających eksploatację lokomotywy Oferent zapewni, że działający w jego imieniu </w:t>
      </w:r>
      <w:r w:rsidR="00704CE2" w:rsidRPr="001001A4">
        <w:rPr>
          <w:rFonts w:ascii="Arial" w:hAnsi="Arial" w:cs="Arial"/>
        </w:rPr>
        <w:t>s</w:t>
      </w:r>
      <w:r w:rsidR="00EE2CAA" w:rsidRPr="001001A4">
        <w:rPr>
          <w:rFonts w:ascii="Arial" w:hAnsi="Arial" w:cs="Arial"/>
        </w:rPr>
        <w:t xml:space="preserve">erwisant dotrze na miejsce awarii </w:t>
      </w:r>
      <w:r w:rsidR="00EE2CAA" w:rsidRPr="001001A4">
        <w:rPr>
          <w:rFonts w:ascii="Arial" w:hAnsi="Arial" w:cs="Arial"/>
          <w:b/>
          <w:bCs/>
        </w:rPr>
        <w:t>w czasie nie dłuższym niż 2 dni robocze (48 godzin)</w:t>
      </w:r>
      <w:r w:rsidR="00EE2CAA" w:rsidRPr="001001A4">
        <w:rPr>
          <w:rFonts w:ascii="Arial" w:hAnsi="Arial" w:cs="Arial"/>
        </w:rPr>
        <w:t xml:space="preserve"> w celu niezwłocznego  usprawnienia lokomotywy, </w:t>
      </w:r>
      <w:r w:rsidR="00EE2CAA" w:rsidRPr="001001A4">
        <w:rPr>
          <w:rFonts w:ascii="Arial" w:hAnsi="Arial" w:cs="Arial"/>
          <w:b/>
          <w:bCs/>
        </w:rPr>
        <w:t>o ile jest to technicznie możliwe i uzasadnione.</w:t>
      </w:r>
      <w:r w:rsidR="006D3B8F" w:rsidRPr="001001A4">
        <w:rPr>
          <w:rFonts w:ascii="Arial" w:hAnsi="Arial" w:cs="Arial"/>
          <w:b/>
          <w:bCs/>
        </w:rPr>
        <w:t xml:space="preserve"> </w:t>
      </w:r>
      <w:r w:rsidR="006D3B8F" w:rsidRPr="001001A4">
        <w:rPr>
          <w:rFonts w:ascii="Arial" w:hAnsi="Arial" w:cs="Arial"/>
          <w:bCs/>
        </w:rPr>
        <w:t>Czas ten będzie liczony</w:t>
      </w:r>
      <w:r w:rsidR="006D3B8F" w:rsidRPr="001001A4">
        <w:rPr>
          <w:rFonts w:ascii="Arial" w:hAnsi="Arial" w:cs="Arial"/>
          <w:b/>
        </w:rPr>
        <w:t xml:space="preserve"> </w:t>
      </w:r>
      <w:r w:rsidR="006D3B8F" w:rsidRPr="001001A4">
        <w:rPr>
          <w:rFonts w:ascii="Arial" w:hAnsi="Arial" w:cs="Arial"/>
          <w:bCs/>
        </w:rPr>
        <w:t>od momentu zgłoszenia awarii z uwzględnieniem czasu niezbędnego dla podjęcia próby usprawnienia lokomotywy w oparciu o dyspozycje podane przez hot-</w:t>
      </w:r>
      <w:proofErr w:type="spellStart"/>
      <w:r w:rsidR="006D3B8F" w:rsidRPr="001001A4">
        <w:rPr>
          <w:rFonts w:ascii="Arial" w:hAnsi="Arial" w:cs="Arial"/>
          <w:bCs/>
        </w:rPr>
        <w:t>line</w:t>
      </w:r>
      <w:proofErr w:type="spellEnd"/>
      <w:r w:rsidR="006D3B8F" w:rsidRPr="001001A4">
        <w:rPr>
          <w:rFonts w:ascii="Arial" w:hAnsi="Arial" w:cs="Arial"/>
          <w:bCs/>
        </w:rPr>
        <w:t>.</w:t>
      </w:r>
    </w:p>
    <w:p w:rsidR="00287FE4" w:rsidRPr="00287FE4" w:rsidRDefault="00287FE4" w:rsidP="00287FE4">
      <w:pPr>
        <w:pStyle w:val="Akapitzlist"/>
        <w:rPr>
          <w:rFonts w:ascii="Arial" w:hAnsi="Arial" w:cs="Arial"/>
          <w:b/>
          <w:bCs/>
        </w:rPr>
      </w:pPr>
    </w:p>
    <w:p w:rsidR="00287FE4" w:rsidRPr="00287FE4" w:rsidRDefault="00287FE4" w:rsidP="00287FE4">
      <w:pPr>
        <w:pStyle w:val="Akapitzlist"/>
        <w:ind w:left="420"/>
        <w:jc w:val="both"/>
        <w:rPr>
          <w:rFonts w:ascii="Arial" w:hAnsi="Arial" w:cs="Arial"/>
          <w:b/>
          <w:bCs/>
        </w:rPr>
      </w:pPr>
    </w:p>
    <w:p w:rsidR="00A50066" w:rsidRDefault="00BD4954" w:rsidP="00EF6B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001A4">
        <w:rPr>
          <w:rFonts w:ascii="Arial" w:hAnsi="Arial" w:cs="Arial"/>
        </w:rPr>
        <w:t xml:space="preserve">dla dostarczonych i utrzymywanych Lokomotyw zobowiązuje się do utrzymania </w:t>
      </w:r>
      <w:r w:rsidRPr="001001A4">
        <w:rPr>
          <w:rFonts w:ascii="Arial" w:hAnsi="Arial" w:cs="Arial"/>
          <w:b/>
          <w:bCs/>
        </w:rPr>
        <w:t>Wskaźnika gotowości G na poziomie nie niższym niż 0,9</w:t>
      </w:r>
      <w:r w:rsidRPr="001001A4">
        <w:rPr>
          <w:rFonts w:ascii="Arial" w:hAnsi="Arial" w:cs="Arial"/>
        </w:rPr>
        <w:t>, przy założeniu, iż Wskaźnik gotowości G jest obliczany wg wzoru</w:t>
      </w:r>
      <w:r w:rsidR="005A71E5">
        <w:rPr>
          <w:rFonts w:ascii="Arial" w:hAnsi="Arial" w:cs="Arial"/>
        </w:rPr>
        <w:t xml:space="preserve"> i zasad określonych w Specyfikacji.</w:t>
      </w:r>
    </w:p>
    <w:p w:rsidR="00287FE4" w:rsidRDefault="00287FE4" w:rsidP="00287FE4">
      <w:pPr>
        <w:pStyle w:val="Akapitzlist"/>
        <w:ind w:left="420"/>
        <w:jc w:val="both"/>
        <w:rPr>
          <w:rFonts w:ascii="Arial" w:hAnsi="Arial" w:cs="Arial"/>
        </w:rPr>
      </w:pPr>
    </w:p>
    <w:p w:rsidR="00287FE4" w:rsidRPr="00287FE4" w:rsidRDefault="00287FE4" w:rsidP="00287F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87FE4">
        <w:rPr>
          <w:rFonts w:ascii="Arial" w:hAnsi="Arial" w:cs="Arial"/>
          <w:b/>
          <w:bCs/>
        </w:rPr>
        <w:t>zapewni i wyposaży dostarczone lokomotywy w stosowne oprogramowanie wraz z licencjami</w:t>
      </w:r>
      <w:r w:rsidRPr="00287FE4">
        <w:rPr>
          <w:rFonts w:ascii="Arial" w:hAnsi="Arial" w:cs="Arial"/>
          <w:b/>
        </w:rPr>
        <w:t xml:space="preserve">, </w:t>
      </w:r>
      <w:r w:rsidRPr="00287FE4">
        <w:rPr>
          <w:rFonts w:ascii="Arial" w:hAnsi="Arial" w:cs="Arial"/>
        </w:rPr>
        <w:t>zgodnie z zapisami wynikającymi ze Specyfikacji Przedmiotu Przetargu. W związku z powyższym przedstawiamy kompletny wykaz oprogramowania i licencji: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4105"/>
      </w:tblGrid>
      <w:tr w:rsidR="00287FE4" w:rsidTr="003F3A7D">
        <w:tc>
          <w:tcPr>
            <w:tcW w:w="704" w:type="dxa"/>
            <w:vAlign w:val="center"/>
          </w:tcPr>
          <w:p w:rsidR="00287FE4" w:rsidRDefault="00287FE4" w:rsidP="003F3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L.p.</w:t>
            </w:r>
          </w:p>
        </w:tc>
        <w:tc>
          <w:tcPr>
            <w:tcW w:w="2693" w:type="dxa"/>
            <w:vAlign w:val="center"/>
          </w:tcPr>
          <w:p w:rsidR="00287FE4" w:rsidRDefault="00287FE4" w:rsidP="003F3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oprogramowania:</w:t>
            </w:r>
          </w:p>
        </w:tc>
        <w:tc>
          <w:tcPr>
            <w:tcW w:w="1560" w:type="dxa"/>
            <w:vAlign w:val="center"/>
          </w:tcPr>
          <w:p w:rsidR="00287FE4" w:rsidRDefault="00287FE4" w:rsidP="003F3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ważności licencji:</w:t>
            </w:r>
          </w:p>
        </w:tc>
        <w:tc>
          <w:tcPr>
            <w:tcW w:w="4105" w:type="dxa"/>
            <w:vAlign w:val="center"/>
          </w:tcPr>
          <w:p w:rsidR="00287FE4" w:rsidRDefault="00287FE4" w:rsidP="003F3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licencjonowania po okresie gwarancji:</w:t>
            </w:r>
          </w:p>
        </w:tc>
      </w:tr>
      <w:tr w:rsidR="00287FE4" w:rsidTr="003F3A7D">
        <w:tc>
          <w:tcPr>
            <w:tcW w:w="704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</w:tr>
      <w:tr w:rsidR="00287FE4" w:rsidTr="003F3A7D">
        <w:tc>
          <w:tcPr>
            <w:tcW w:w="704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</w:tr>
      <w:tr w:rsidR="00287FE4" w:rsidTr="003F3A7D">
        <w:tc>
          <w:tcPr>
            <w:tcW w:w="704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287FE4" w:rsidRDefault="00287FE4" w:rsidP="003F3A7D">
            <w:pPr>
              <w:jc w:val="both"/>
              <w:rPr>
                <w:rFonts w:ascii="Arial" w:hAnsi="Arial" w:cs="Arial"/>
              </w:rPr>
            </w:pPr>
          </w:p>
        </w:tc>
      </w:tr>
    </w:tbl>
    <w:p w:rsidR="00287FE4" w:rsidRDefault="00287FE4" w:rsidP="00287FE4">
      <w:pPr>
        <w:pStyle w:val="Akapitzlist"/>
        <w:ind w:left="420"/>
        <w:jc w:val="both"/>
        <w:rPr>
          <w:rFonts w:ascii="Arial" w:hAnsi="Arial" w:cs="Arial"/>
        </w:rPr>
      </w:pPr>
    </w:p>
    <w:p w:rsidR="00287FE4" w:rsidRPr="00287FE4" w:rsidRDefault="00287FE4" w:rsidP="00287FE4">
      <w:pPr>
        <w:pStyle w:val="Akapitzlist"/>
        <w:ind w:left="420"/>
        <w:jc w:val="both"/>
        <w:rPr>
          <w:rFonts w:ascii="Arial" w:hAnsi="Arial" w:cs="Arial"/>
        </w:rPr>
      </w:pPr>
      <w:bookmarkStart w:id="0" w:name="_GoBack"/>
      <w:bookmarkEnd w:id="0"/>
    </w:p>
    <w:p w:rsidR="00287FE4" w:rsidRDefault="00287FE4" w:rsidP="00287FE4">
      <w:pPr>
        <w:jc w:val="both"/>
        <w:rPr>
          <w:rFonts w:ascii="Arial" w:hAnsi="Arial" w:cs="Arial"/>
        </w:rPr>
      </w:pPr>
    </w:p>
    <w:p w:rsidR="00287FE4" w:rsidRPr="00287FE4" w:rsidRDefault="00287FE4" w:rsidP="00287FE4">
      <w:pPr>
        <w:jc w:val="both"/>
        <w:rPr>
          <w:rFonts w:ascii="Arial" w:hAnsi="Arial" w:cs="Arial"/>
        </w:rPr>
      </w:pPr>
    </w:p>
    <w:p w:rsidR="00F836E8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5A71E5" w:rsidRPr="00EF6B47" w:rsidRDefault="005A71E5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B720F" w:rsidRPr="005A71E5" w:rsidRDefault="00F836E8" w:rsidP="00BB720F">
      <w:pPr>
        <w:rPr>
          <w:rFonts w:ascii="Arial" w:hAnsi="Arial" w:cs="Arial"/>
          <w:sz w:val="16"/>
          <w:szCs w:val="16"/>
        </w:rPr>
      </w:pPr>
      <w:r w:rsidRPr="005A71E5">
        <w:rPr>
          <w:rFonts w:ascii="Arial" w:hAnsi="Arial" w:cs="Arial"/>
          <w:sz w:val="16"/>
          <w:szCs w:val="16"/>
        </w:rPr>
        <w:t>podpis(</w:t>
      </w:r>
      <w:r w:rsidR="006D169F" w:rsidRPr="005A71E5">
        <w:rPr>
          <w:rFonts w:ascii="Arial" w:hAnsi="Arial" w:cs="Arial"/>
          <w:sz w:val="16"/>
          <w:szCs w:val="16"/>
        </w:rPr>
        <w:t>-</w:t>
      </w:r>
      <w:r w:rsidRPr="005A71E5">
        <w:rPr>
          <w:rFonts w:ascii="Arial" w:hAnsi="Arial" w:cs="Arial"/>
          <w:sz w:val="16"/>
          <w:szCs w:val="16"/>
        </w:rPr>
        <w:t>y) osoby (osób) uprawnionej(</w:t>
      </w:r>
      <w:r w:rsidR="006D169F" w:rsidRPr="005A71E5">
        <w:rPr>
          <w:rFonts w:ascii="Arial" w:hAnsi="Arial" w:cs="Arial"/>
          <w:sz w:val="16"/>
          <w:szCs w:val="16"/>
        </w:rPr>
        <w:t>-</w:t>
      </w:r>
      <w:proofErr w:type="spellStart"/>
      <w:r w:rsidRPr="005A71E5">
        <w:rPr>
          <w:rFonts w:ascii="Arial" w:hAnsi="Arial" w:cs="Arial"/>
          <w:sz w:val="16"/>
          <w:szCs w:val="16"/>
        </w:rPr>
        <w:t>nych</w:t>
      </w:r>
      <w:proofErr w:type="spellEnd"/>
      <w:r w:rsidRPr="005A71E5">
        <w:rPr>
          <w:rFonts w:ascii="Arial" w:hAnsi="Arial" w:cs="Arial"/>
          <w:sz w:val="16"/>
          <w:szCs w:val="16"/>
        </w:rPr>
        <w:t xml:space="preserve">) do reprezentacji Oferenta / </w:t>
      </w:r>
      <w:r w:rsidR="00490879" w:rsidRPr="005A71E5">
        <w:rPr>
          <w:rFonts w:ascii="Arial" w:hAnsi="Arial" w:cs="Arial"/>
          <w:sz w:val="16"/>
          <w:szCs w:val="16"/>
        </w:rPr>
        <w:t>Dosta</w:t>
      </w:r>
      <w:r w:rsidRPr="005A71E5">
        <w:rPr>
          <w:rFonts w:ascii="Arial" w:hAnsi="Arial" w:cs="Arial"/>
          <w:sz w:val="16"/>
          <w:szCs w:val="16"/>
        </w:rPr>
        <w:t>wc</w:t>
      </w:r>
      <w:r w:rsidR="00EF6B47" w:rsidRPr="005A71E5">
        <w:rPr>
          <w:rFonts w:ascii="Arial" w:hAnsi="Arial" w:cs="Arial"/>
          <w:sz w:val="16"/>
          <w:szCs w:val="16"/>
        </w:rPr>
        <w:t>y</w:t>
      </w:r>
    </w:p>
    <w:sectPr w:rsidR="00BB720F" w:rsidRPr="005A71E5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004" w:rsidRDefault="00C20004">
      <w:pPr>
        <w:spacing w:after="0" w:line="240" w:lineRule="auto"/>
      </w:pPr>
      <w:r>
        <w:separator/>
      </w:r>
    </w:p>
  </w:endnote>
  <w:endnote w:type="continuationSeparator" w:id="0">
    <w:p w:rsidR="00C20004" w:rsidRDefault="00C2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C200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004" w:rsidRDefault="00C20004">
      <w:pPr>
        <w:spacing w:after="0" w:line="240" w:lineRule="auto"/>
      </w:pPr>
      <w:r>
        <w:separator/>
      </w:r>
    </w:p>
  </w:footnote>
  <w:footnote w:type="continuationSeparator" w:id="0">
    <w:p w:rsidR="00C20004" w:rsidRDefault="00C2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1E5" w:rsidRDefault="005A71E5" w:rsidP="005A71E5">
    <w:pPr>
      <w:pStyle w:val="Nagwek"/>
    </w:pPr>
    <w:r>
      <w:rPr>
        <w:noProof/>
      </w:rPr>
      <w:drawing>
        <wp:inline distT="0" distB="0" distL="0" distR="0" wp14:anchorId="180DC713" wp14:editId="639AF426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23B" w:rsidRPr="005A71E5" w:rsidRDefault="00A5423B" w:rsidP="005A71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01406E24"/>
    <w:lvl w:ilvl="0" w:tplc="DC7ADA3C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7450"/>
    <w:rsid w:val="00093E49"/>
    <w:rsid w:val="001001A4"/>
    <w:rsid w:val="00112498"/>
    <w:rsid w:val="00114CC4"/>
    <w:rsid w:val="0016006A"/>
    <w:rsid w:val="001745A9"/>
    <w:rsid w:val="00287FE4"/>
    <w:rsid w:val="002E197F"/>
    <w:rsid w:val="002E26EF"/>
    <w:rsid w:val="002E7058"/>
    <w:rsid w:val="003840EE"/>
    <w:rsid w:val="0042243B"/>
    <w:rsid w:val="00447929"/>
    <w:rsid w:val="00490879"/>
    <w:rsid w:val="004F5E58"/>
    <w:rsid w:val="005A084D"/>
    <w:rsid w:val="005A71E5"/>
    <w:rsid w:val="006D169F"/>
    <w:rsid w:val="006D3B8F"/>
    <w:rsid w:val="00704CE2"/>
    <w:rsid w:val="00704CEB"/>
    <w:rsid w:val="007177A0"/>
    <w:rsid w:val="00752D96"/>
    <w:rsid w:val="00787217"/>
    <w:rsid w:val="007A3219"/>
    <w:rsid w:val="008021F9"/>
    <w:rsid w:val="008559C2"/>
    <w:rsid w:val="008A2014"/>
    <w:rsid w:val="00923DFD"/>
    <w:rsid w:val="009B3CB1"/>
    <w:rsid w:val="00A105B6"/>
    <w:rsid w:val="00A50066"/>
    <w:rsid w:val="00A5423B"/>
    <w:rsid w:val="00AA1700"/>
    <w:rsid w:val="00AA6E83"/>
    <w:rsid w:val="00B17B0C"/>
    <w:rsid w:val="00B52826"/>
    <w:rsid w:val="00B52E34"/>
    <w:rsid w:val="00BB720F"/>
    <w:rsid w:val="00BD08D9"/>
    <w:rsid w:val="00BD4954"/>
    <w:rsid w:val="00BF1E2F"/>
    <w:rsid w:val="00C20004"/>
    <w:rsid w:val="00C70678"/>
    <w:rsid w:val="00CF4F35"/>
    <w:rsid w:val="00D55C80"/>
    <w:rsid w:val="00DC2F90"/>
    <w:rsid w:val="00E72060"/>
    <w:rsid w:val="00E92348"/>
    <w:rsid w:val="00ED2FCB"/>
    <w:rsid w:val="00EE2CAA"/>
    <w:rsid w:val="00EF6B47"/>
    <w:rsid w:val="00F744E7"/>
    <w:rsid w:val="00F836E8"/>
    <w:rsid w:val="00F8610F"/>
    <w:rsid w:val="00FD6D28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19D1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8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20B-B795-4018-B521-CF97F987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6</cp:revision>
  <cp:lastPrinted>2019-10-14T09:43:00Z</cp:lastPrinted>
  <dcterms:created xsi:type="dcterms:W3CDTF">2019-10-24T22:24:00Z</dcterms:created>
  <dcterms:modified xsi:type="dcterms:W3CDTF">2020-07-24T12:45:00Z</dcterms:modified>
</cp:coreProperties>
</file>